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CA0" w:rsidRPr="008E2AC5" w:rsidRDefault="00131CA0" w:rsidP="00DB6301">
      <w:pPr>
        <w:spacing w:after="120"/>
        <w:ind w:left="4248" w:firstLine="708"/>
        <w:jc w:val="center"/>
        <w:rPr>
          <w:b/>
          <w:sz w:val="44"/>
          <w:szCs w:val="44"/>
          <w:lang w:val="en-US"/>
        </w:rPr>
      </w:pPr>
      <w:r w:rsidRPr="008E2AC5">
        <w:rPr>
          <w:b/>
          <w:sz w:val="44"/>
          <w:szCs w:val="44"/>
          <w:lang w:val="en-US"/>
        </w:rPr>
        <w:t>AN INTRODUCTION TO INTERCULTURAL MEDIATION</w:t>
      </w:r>
    </w:p>
    <w:p w:rsidR="00131CA0" w:rsidRPr="00131CA0" w:rsidRDefault="002605CE" w:rsidP="00DB6301">
      <w:pPr>
        <w:spacing w:after="120"/>
        <w:rPr>
          <w:b/>
          <w:sz w:val="44"/>
          <w:szCs w:val="48"/>
          <w:lang w:val="en-US"/>
        </w:rPr>
      </w:pPr>
      <w:r>
        <w:rPr>
          <w:b/>
          <w:sz w:val="44"/>
          <w:szCs w:val="48"/>
          <w:lang w:val="en-US"/>
        </w:rPr>
        <w:tab/>
      </w:r>
      <w:r>
        <w:rPr>
          <w:b/>
          <w:sz w:val="44"/>
          <w:szCs w:val="48"/>
          <w:lang w:val="en-US"/>
        </w:rPr>
        <w:tab/>
      </w:r>
      <w:r>
        <w:rPr>
          <w:b/>
          <w:sz w:val="44"/>
          <w:szCs w:val="48"/>
          <w:lang w:val="en-US"/>
        </w:rPr>
        <w:tab/>
      </w:r>
      <w:r>
        <w:rPr>
          <w:b/>
          <w:sz w:val="44"/>
          <w:szCs w:val="48"/>
          <w:lang w:val="en-US"/>
        </w:rPr>
        <w:tab/>
      </w:r>
      <w:r>
        <w:rPr>
          <w:b/>
          <w:sz w:val="44"/>
          <w:szCs w:val="48"/>
          <w:lang w:val="en-US"/>
        </w:rPr>
        <w:tab/>
      </w:r>
      <w:r>
        <w:rPr>
          <w:b/>
          <w:sz w:val="44"/>
          <w:szCs w:val="48"/>
          <w:lang w:val="en-US"/>
        </w:rPr>
        <w:tab/>
      </w:r>
      <w:r>
        <w:rPr>
          <w:b/>
          <w:sz w:val="44"/>
          <w:szCs w:val="48"/>
          <w:lang w:val="en-US"/>
        </w:rPr>
        <w:tab/>
      </w:r>
      <w:r w:rsidR="00DB6301">
        <w:rPr>
          <w:b/>
          <w:sz w:val="44"/>
          <w:szCs w:val="48"/>
          <w:lang w:val="en-US"/>
        </w:rPr>
        <w:tab/>
      </w:r>
      <w:r w:rsidR="00DB6301">
        <w:rPr>
          <w:b/>
          <w:sz w:val="44"/>
          <w:szCs w:val="48"/>
          <w:lang w:val="en-US"/>
        </w:rPr>
        <w:tab/>
      </w:r>
      <w:r w:rsidR="00DB6301">
        <w:rPr>
          <w:b/>
          <w:sz w:val="44"/>
          <w:szCs w:val="48"/>
          <w:lang w:val="en-US"/>
        </w:rPr>
        <w:tab/>
      </w:r>
      <w:r w:rsidR="00DB6301">
        <w:rPr>
          <w:b/>
          <w:sz w:val="44"/>
          <w:szCs w:val="48"/>
          <w:lang w:val="en-US"/>
        </w:rPr>
        <w:tab/>
      </w:r>
      <w:r w:rsidR="00131CA0" w:rsidRPr="00131CA0">
        <w:rPr>
          <w:b/>
          <w:sz w:val="44"/>
          <w:szCs w:val="48"/>
          <w:lang w:val="en-US"/>
        </w:rPr>
        <w:t>EUROPE – ISLAMIC WORLD</w:t>
      </w:r>
    </w:p>
    <w:p w:rsidR="00DB6301" w:rsidRDefault="00DB6301" w:rsidP="00924AF2">
      <w:pPr>
        <w:spacing w:after="120"/>
        <w:ind w:firstLine="708"/>
        <w:rPr>
          <w:b/>
          <w:i/>
          <w:sz w:val="28"/>
          <w:szCs w:val="28"/>
          <w:lang w:val="en-US"/>
        </w:rPr>
      </w:pPr>
      <w:r w:rsidRPr="00924AF2">
        <w:rPr>
          <w:b/>
          <w:sz w:val="32"/>
          <w:szCs w:val="48"/>
          <w:lang w:val="en-US"/>
        </w:rPr>
        <w:t>ORGANIZERS:</w:t>
      </w:r>
      <w:r>
        <w:rPr>
          <w:b/>
          <w:sz w:val="36"/>
          <w:szCs w:val="48"/>
          <w:lang w:val="en-US"/>
        </w:rPr>
        <w:tab/>
      </w:r>
      <w:r>
        <w:rPr>
          <w:b/>
          <w:sz w:val="36"/>
          <w:szCs w:val="48"/>
          <w:lang w:val="en-US"/>
        </w:rPr>
        <w:tab/>
      </w:r>
      <w:r>
        <w:rPr>
          <w:b/>
          <w:sz w:val="36"/>
          <w:szCs w:val="48"/>
          <w:lang w:val="en-US"/>
        </w:rPr>
        <w:tab/>
      </w:r>
      <w:r>
        <w:rPr>
          <w:b/>
          <w:sz w:val="36"/>
          <w:szCs w:val="48"/>
          <w:lang w:val="en-US"/>
        </w:rPr>
        <w:tab/>
      </w:r>
      <w:r w:rsidR="00131CA0" w:rsidRPr="008E2AC5">
        <w:rPr>
          <w:b/>
          <w:i/>
          <w:sz w:val="28"/>
          <w:szCs w:val="28"/>
          <w:lang w:val="en-US"/>
        </w:rPr>
        <w:t xml:space="preserve">A HIGH INTENSITY FIVE DAY IMMERSION TRAINING IN INTERNATIONAL AND </w:t>
      </w:r>
    </w:p>
    <w:p w:rsidR="00131CA0" w:rsidRPr="009A235E" w:rsidRDefault="00924AF2" w:rsidP="00DB6301">
      <w:pPr>
        <w:spacing w:after="120"/>
        <w:jc w:val="center"/>
        <w:rPr>
          <w:b/>
          <w:i/>
          <w:sz w:val="24"/>
          <w:szCs w:val="24"/>
          <w:lang w:val="en-US"/>
        </w:rPr>
      </w:pPr>
      <w:r w:rsidRPr="00924AF2">
        <w:rPr>
          <w:b/>
          <w:noProof/>
          <w:sz w:val="28"/>
          <w:szCs w:val="36"/>
          <w:lang w:eastAsia="nl-BE"/>
        </w:rPr>
        <w:drawing>
          <wp:anchor distT="0" distB="0" distL="114300" distR="114300" simplePos="0" relativeHeight="251654656" behindDoc="1" locked="0" layoutInCell="1" allowOverlap="1" wp14:anchorId="37DD4774" wp14:editId="3F0AF66C">
            <wp:simplePos x="0" y="0"/>
            <wp:positionH relativeFrom="margin">
              <wp:posOffset>208915</wp:posOffset>
            </wp:positionH>
            <wp:positionV relativeFrom="paragraph">
              <wp:posOffset>16510</wp:posOffset>
            </wp:positionV>
            <wp:extent cx="2351405" cy="956945"/>
            <wp:effectExtent l="0" t="0" r="0" b="0"/>
            <wp:wrapTight wrapText="bothSides">
              <wp:wrapPolygon edited="0">
                <wp:start x="0" y="0"/>
                <wp:lineTo x="0" y="21070"/>
                <wp:lineTo x="21349" y="21070"/>
                <wp:lineTo x="2134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1405" cy="956945"/>
                    </a:xfrm>
                    <a:prstGeom prst="rect">
                      <a:avLst/>
                    </a:prstGeom>
                    <a:noFill/>
                  </pic:spPr>
                </pic:pic>
              </a:graphicData>
            </a:graphic>
            <wp14:sizeRelH relativeFrom="margin">
              <wp14:pctWidth>0</wp14:pctWidth>
            </wp14:sizeRelH>
            <wp14:sizeRelV relativeFrom="margin">
              <wp14:pctHeight>0</wp14:pctHeight>
            </wp14:sizeRelV>
          </wp:anchor>
        </w:drawing>
      </w:r>
      <w:r w:rsidR="00131CA0" w:rsidRPr="008E2AC5">
        <w:rPr>
          <w:b/>
          <w:i/>
          <w:sz w:val="28"/>
          <w:szCs w:val="28"/>
          <w:lang w:val="en-US"/>
        </w:rPr>
        <w:t>INTERCULTURAL MEDIATION</w:t>
      </w:r>
    </w:p>
    <w:p w:rsidR="008E2AC5" w:rsidRPr="008E2AC5" w:rsidRDefault="009A235E" w:rsidP="00131CA0">
      <w:pPr>
        <w:jc w:val="center"/>
        <w:rPr>
          <w:b/>
          <w:sz w:val="24"/>
          <w:szCs w:val="24"/>
          <w:lang w:val="en-US"/>
        </w:rPr>
      </w:pPr>
      <w:r w:rsidRPr="008E2AC5">
        <w:rPr>
          <w:b/>
          <w:sz w:val="24"/>
          <w:szCs w:val="24"/>
          <w:lang w:val="en-US"/>
        </w:rPr>
        <w:t xml:space="preserve">Hilton Park Nicosia, </w:t>
      </w:r>
      <w:r w:rsidR="008E2AC5" w:rsidRPr="008E2AC5">
        <w:rPr>
          <w:b/>
          <w:sz w:val="24"/>
          <w:szCs w:val="24"/>
          <w:lang w:val="en-US"/>
        </w:rPr>
        <w:t xml:space="preserve">Georgiou </w:t>
      </w:r>
      <w:proofErr w:type="spellStart"/>
      <w:r w:rsidR="008E2AC5" w:rsidRPr="008E2AC5">
        <w:rPr>
          <w:b/>
          <w:sz w:val="24"/>
          <w:szCs w:val="24"/>
          <w:lang w:val="en-US"/>
        </w:rPr>
        <w:t>Griva</w:t>
      </w:r>
      <w:proofErr w:type="spellEnd"/>
      <w:r w:rsidR="008E2AC5" w:rsidRPr="008E2AC5">
        <w:rPr>
          <w:b/>
          <w:sz w:val="24"/>
          <w:szCs w:val="24"/>
          <w:lang w:val="en-US"/>
        </w:rPr>
        <w:t xml:space="preserve"> </w:t>
      </w:r>
      <w:proofErr w:type="spellStart"/>
      <w:r w:rsidR="008E2AC5" w:rsidRPr="008E2AC5">
        <w:rPr>
          <w:b/>
          <w:sz w:val="24"/>
          <w:szCs w:val="24"/>
          <w:lang w:val="en-US"/>
        </w:rPr>
        <w:t>Digeni</w:t>
      </w:r>
      <w:proofErr w:type="spellEnd"/>
      <w:r w:rsidR="008E2AC5" w:rsidRPr="008E2AC5">
        <w:rPr>
          <w:b/>
          <w:sz w:val="24"/>
          <w:szCs w:val="24"/>
          <w:lang w:val="en-US"/>
        </w:rPr>
        <w:t>, Nicosia 1507, Cyprus</w:t>
      </w:r>
      <w:r w:rsidR="00131CA0" w:rsidRPr="008E2AC5">
        <w:rPr>
          <w:b/>
          <w:sz w:val="24"/>
          <w:szCs w:val="24"/>
          <w:lang w:val="en-US"/>
        </w:rPr>
        <w:t xml:space="preserve"> </w:t>
      </w:r>
    </w:p>
    <w:p w:rsidR="00131CA0" w:rsidRPr="00131CA0" w:rsidRDefault="00131CA0" w:rsidP="00131CA0">
      <w:pPr>
        <w:jc w:val="center"/>
        <w:rPr>
          <w:b/>
          <w:sz w:val="28"/>
          <w:lang w:val="en-US"/>
        </w:rPr>
      </w:pPr>
      <w:r w:rsidRPr="00131CA0">
        <w:rPr>
          <w:b/>
          <w:sz w:val="28"/>
          <w:lang w:val="en-US"/>
        </w:rPr>
        <w:t>Monday 13 till Friday 17 March 2017</w:t>
      </w:r>
    </w:p>
    <w:p w:rsidR="00131CA0" w:rsidRPr="00131CA0" w:rsidRDefault="00924AF2" w:rsidP="00131CA0">
      <w:pPr>
        <w:rPr>
          <w:lang w:val="en-US"/>
        </w:rPr>
      </w:pPr>
      <w:r>
        <w:rPr>
          <w:noProof/>
          <w:lang w:eastAsia="nl-BE"/>
        </w:rPr>
        <w:drawing>
          <wp:anchor distT="0" distB="0" distL="114300" distR="114300" simplePos="0" relativeHeight="251656704" behindDoc="1" locked="0" layoutInCell="1" allowOverlap="1" wp14:anchorId="229C5970" wp14:editId="631FED1C">
            <wp:simplePos x="0" y="0"/>
            <wp:positionH relativeFrom="margin">
              <wp:posOffset>207645</wp:posOffset>
            </wp:positionH>
            <wp:positionV relativeFrom="paragraph">
              <wp:posOffset>97155</wp:posOffset>
            </wp:positionV>
            <wp:extent cx="2351405" cy="946785"/>
            <wp:effectExtent l="0" t="0" r="0" b="5715"/>
            <wp:wrapTight wrapText="bothSides">
              <wp:wrapPolygon edited="0">
                <wp:start x="0" y="0"/>
                <wp:lineTo x="0" y="21296"/>
                <wp:lineTo x="21349" y="21296"/>
                <wp:lineTo x="21349" y="0"/>
                <wp:lineTo x="0" y="0"/>
              </wp:wrapPolygon>
            </wp:wrapTight>
            <wp:docPr id="6" name="Picture 6" descr="C:\Users\AIA.BILLIET-CO\AppData\Local\Microsoft\Windows\INetCacheContent.Word\logo_billiet website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A.BILLIET-CO\AppData\Local\Microsoft\Windows\INetCacheContent.Word\logo_billiet website RGB.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51405" cy="946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1CA0">
        <w:rPr>
          <w:noProof/>
          <w:lang w:eastAsia="nl-BE"/>
        </w:rPr>
        <w:drawing>
          <wp:anchor distT="0" distB="0" distL="114300" distR="114300" simplePos="0" relativeHeight="251655680" behindDoc="1" locked="0" layoutInCell="1" allowOverlap="1" wp14:anchorId="5AD839B1" wp14:editId="342A1212">
            <wp:simplePos x="0" y="0"/>
            <wp:positionH relativeFrom="column">
              <wp:posOffset>3914775</wp:posOffset>
            </wp:positionH>
            <wp:positionV relativeFrom="paragraph">
              <wp:posOffset>26035</wp:posOffset>
            </wp:positionV>
            <wp:extent cx="4953000" cy="2861945"/>
            <wp:effectExtent l="0" t="0" r="0" b="0"/>
            <wp:wrapTight wrapText="bothSides">
              <wp:wrapPolygon edited="0">
                <wp:start x="0" y="0"/>
                <wp:lineTo x="0" y="21423"/>
                <wp:lineTo x="21517" y="21423"/>
                <wp:lineTo x="2151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0" cy="2861945"/>
                    </a:xfrm>
                    <a:prstGeom prst="rect">
                      <a:avLst/>
                    </a:prstGeom>
                    <a:noFill/>
                  </pic:spPr>
                </pic:pic>
              </a:graphicData>
            </a:graphic>
            <wp14:sizeRelH relativeFrom="page">
              <wp14:pctWidth>0</wp14:pctWidth>
            </wp14:sizeRelH>
            <wp14:sizeRelV relativeFrom="page">
              <wp14:pctHeight>0</wp14:pctHeight>
            </wp14:sizeRelV>
          </wp:anchor>
        </w:drawing>
      </w:r>
    </w:p>
    <w:p w:rsidR="00131CA0" w:rsidRPr="00131CA0" w:rsidRDefault="00131CA0" w:rsidP="00131CA0">
      <w:pPr>
        <w:rPr>
          <w:lang w:val="en-US"/>
        </w:rPr>
      </w:pPr>
    </w:p>
    <w:p w:rsidR="008E2AC5" w:rsidRPr="000B7883" w:rsidRDefault="008E2AC5" w:rsidP="009A235E">
      <w:pPr>
        <w:rPr>
          <w:sz w:val="18"/>
          <w:lang w:val="en-US"/>
        </w:rPr>
      </w:pPr>
    </w:p>
    <w:p w:rsidR="008E2AC5" w:rsidRPr="000B7883" w:rsidRDefault="00924AF2" w:rsidP="008E2AC5">
      <w:pPr>
        <w:rPr>
          <w:sz w:val="18"/>
          <w:lang w:val="en-US"/>
        </w:rPr>
      </w:pPr>
      <w:r w:rsidRPr="009A235E">
        <w:rPr>
          <w:noProof/>
          <w:sz w:val="18"/>
          <w:lang w:eastAsia="nl-BE"/>
        </w:rPr>
        <w:drawing>
          <wp:anchor distT="0" distB="0" distL="114300" distR="114300" simplePos="0" relativeHeight="251657728" behindDoc="1" locked="0" layoutInCell="1" allowOverlap="1" wp14:anchorId="4CD5F58A" wp14:editId="473988AC">
            <wp:simplePos x="0" y="0"/>
            <wp:positionH relativeFrom="margin">
              <wp:posOffset>344805</wp:posOffset>
            </wp:positionH>
            <wp:positionV relativeFrom="paragraph">
              <wp:posOffset>219710</wp:posOffset>
            </wp:positionV>
            <wp:extent cx="1941195" cy="1400810"/>
            <wp:effectExtent l="0" t="0" r="1905" b="8890"/>
            <wp:wrapTight wrapText="bothSides">
              <wp:wrapPolygon edited="0">
                <wp:start x="0" y="0"/>
                <wp:lineTo x="0" y="21443"/>
                <wp:lineTo x="21409" y="21443"/>
                <wp:lineTo x="21409" y="0"/>
                <wp:lineTo x="0" y="0"/>
              </wp:wrapPolygon>
            </wp:wrapTight>
            <wp:docPr id="9" name="Picture 9" descr="Afbeeldingsresultaat voor agreme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fbeeldingsresultaat voor agrement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1195" cy="14008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E2AC5" w:rsidRPr="000B7883" w:rsidRDefault="008E2AC5" w:rsidP="008E2AC5">
      <w:pPr>
        <w:rPr>
          <w:sz w:val="18"/>
          <w:lang w:val="en-US"/>
        </w:rPr>
      </w:pPr>
    </w:p>
    <w:p w:rsidR="008E2AC5" w:rsidRPr="000B7883" w:rsidRDefault="008E2AC5" w:rsidP="008E2AC5">
      <w:pPr>
        <w:rPr>
          <w:sz w:val="18"/>
          <w:lang w:val="en-US"/>
        </w:rPr>
      </w:pPr>
    </w:p>
    <w:p w:rsidR="008E2AC5" w:rsidRPr="000B7883" w:rsidRDefault="008E2AC5" w:rsidP="008E2AC5">
      <w:pPr>
        <w:rPr>
          <w:sz w:val="18"/>
          <w:lang w:val="en-US"/>
        </w:rPr>
      </w:pPr>
    </w:p>
    <w:p w:rsidR="002605CE" w:rsidRPr="002605CE" w:rsidRDefault="002605CE" w:rsidP="002605CE">
      <w:pPr>
        <w:spacing w:line="240" w:lineRule="auto"/>
        <w:rPr>
          <w:b/>
          <w:sz w:val="18"/>
          <w:szCs w:val="18"/>
          <w:lang w:val="en-US"/>
        </w:rPr>
      </w:pPr>
    </w:p>
    <w:p w:rsidR="00924AF2" w:rsidRDefault="00924AF2" w:rsidP="002605CE">
      <w:pPr>
        <w:spacing w:line="240" w:lineRule="auto"/>
        <w:rPr>
          <w:sz w:val="18"/>
          <w:szCs w:val="18"/>
          <w:lang w:val="en-US"/>
        </w:rPr>
      </w:pPr>
    </w:p>
    <w:p w:rsidR="00924AF2" w:rsidRDefault="00924AF2" w:rsidP="00924AF2">
      <w:pPr>
        <w:rPr>
          <w:sz w:val="18"/>
          <w:szCs w:val="18"/>
          <w:lang w:val="en-US"/>
        </w:rPr>
      </w:pPr>
    </w:p>
    <w:p w:rsidR="00924AF2" w:rsidRDefault="00924AF2" w:rsidP="00924AF2">
      <w:pPr>
        <w:rPr>
          <w:sz w:val="18"/>
          <w:szCs w:val="18"/>
          <w:lang w:val="en-US"/>
        </w:rPr>
      </w:pPr>
    </w:p>
    <w:p w:rsidR="00C24C97" w:rsidRPr="004065B5" w:rsidRDefault="00D60265" w:rsidP="00E05332">
      <w:pPr>
        <w:tabs>
          <w:tab w:val="left" w:pos="709"/>
        </w:tabs>
        <w:ind w:left="567"/>
        <w:rPr>
          <w:b/>
          <w:sz w:val="24"/>
          <w:szCs w:val="18"/>
          <w:lang w:val="en-US"/>
        </w:rPr>
      </w:pPr>
      <w:r w:rsidRPr="00963613">
        <w:rPr>
          <w:rFonts w:ascii="Calibri" w:eastAsia="Calibri" w:hAnsi="Calibri" w:cs="Times New Roman"/>
          <w:noProof/>
          <w:lang w:eastAsia="nl-BE"/>
        </w:rPr>
        <w:drawing>
          <wp:anchor distT="0" distB="0" distL="114300" distR="114300" simplePos="0" relativeHeight="251659776" behindDoc="1" locked="0" layoutInCell="1" allowOverlap="1" wp14:anchorId="3CCC9362" wp14:editId="0F3EF71D">
            <wp:simplePos x="0" y="0"/>
            <wp:positionH relativeFrom="column">
              <wp:posOffset>1829435</wp:posOffset>
            </wp:positionH>
            <wp:positionV relativeFrom="paragraph">
              <wp:posOffset>210820</wp:posOffset>
            </wp:positionV>
            <wp:extent cx="1478280" cy="705485"/>
            <wp:effectExtent l="0" t="0" r="7620" b="0"/>
            <wp:wrapTight wrapText="bothSides">
              <wp:wrapPolygon edited="0">
                <wp:start x="0" y="0"/>
                <wp:lineTo x="0" y="20997"/>
                <wp:lineTo x="21433" y="20997"/>
                <wp:lineTo x="21433" y="0"/>
                <wp:lineTo x="0" y="0"/>
              </wp:wrapPolygon>
            </wp:wrapTight>
            <wp:docPr id="1" name="Picture 1" descr="Afbeeldingsresultaat voor lamac med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lamac mediati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8280" cy="705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4C97" w:rsidRPr="004065B5">
        <w:rPr>
          <w:b/>
          <w:sz w:val="24"/>
          <w:szCs w:val="18"/>
          <w:lang w:val="en-US"/>
        </w:rPr>
        <w:t>PARTNERS:</w:t>
      </w:r>
    </w:p>
    <w:p w:rsidR="00C24C97" w:rsidRPr="00B474C4" w:rsidRDefault="00FA4F10" w:rsidP="002E4F55">
      <w:pPr>
        <w:spacing w:after="0"/>
        <w:rPr>
          <w:b/>
          <w:sz w:val="18"/>
          <w:szCs w:val="18"/>
          <w:lang w:val="en-US"/>
        </w:rPr>
      </w:pPr>
      <w:bookmarkStart w:id="0" w:name="_GoBack"/>
      <w:r w:rsidRPr="002605CE">
        <w:rPr>
          <w:b/>
          <w:noProof/>
          <w:sz w:val="36"/>
          <w:szCs w:val="36"/>
          <w:lang w:eastAsia="nl-BE"/>
        </w:rPr>
        <w:drawing>
          <wp:anchor distT="0" distB="0" distL="114300" distR="114300" simplePos="0" relativeHeight="251658752" behindDoc="1" locked="0" layoutInCell="1" allowOverlap="1" wp14:anchorId="3E9BB785" wp14:editId="76DC4ACC">
            <wp:simplePos x="0" y="0"/>
            <wp:positionH relativeFrom="margin">
              <wp:posOffset>252095</wp:posOffset>
            </wp:positionH>
            <wp:positionV relativeFrom="paragraph">
              <wp:posOffset>88900</wp:posOffset>
            </wp:positionV>
            <wp:extent cx="1158240" cy="635000"/>
            <wp:effectExtent l="0" t="0" r="3810" b="0"/>
            <wp:wrapTight wrapText="bothSides">
              <wp:wrapPolygon edited="0">
                <wp:start x="0" y="0"/>
                <wp:lineTo x="0" y="20736"/>
                <wp:lineTo x="21316" y="20736"/>
                <wp:lineTo x="2131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8240" cy="635000"/>
                    </a:xfrm>
                    <a:prstGeom prst="rect">
                      <a:avLst/>
                    </a:prstGeom>
                    <a:noFill/>
                  </pic:spPr>
                </pic:pic>
              </a:graphicData>
            </a:graphic>
            <wp14:sizeRelH relativeFrom="margin">
              <wp14:pctWidth>0</wp14:pctWidth>
            </wp14:sizeRelH>
            <wp14:sizeRelV relativeFrom="margin">
              <wp14:pctHeight>0</wp14:pctHeight>
            </wp14:sizeRelV>
          </wp:anchor>
        </w:drawing>
      </w:r>
      <w:bookmarkEnd w:id="0"/>
      <w:r w:rsidR="00C24C97">
        <w:rPr>
          <w:sz w:val="18"/>
          <w:szCs w:val="18"/>
          <w:lang w:val="en-US"/>
        </w:rPr>
        <w:tab/>
      </w:r>
      <w:r w:rsidR="00C24C97">
        <w:rPr>
          <w:sz w:val="18"/>
          <w:szCs w:val="18"/>
          <w:lang w:val="en-US"/>
        </w:rPr>
        <w:tab/>
      </w:r>
      <w:r w:rsidR="00C24C97">
        <w:rPr>
          <w:sz w:val="18"/>
          <w:szCs w:val="18"/>
          <w:lang w:val="en-US"/>
        </w:rPr>
        <w:tab/>
      </w:r>
      <w:r w:rsidR="00C24C97">
        <w:rPr>
          <w:sz w:val="18"/>
          <w:szCs w:val="18"/>
          <w:lang w:val="en-US"/>
        </w:rPr>
        <w:tab/>
      </w:r>
      <w:r w:rsidR="00C24C97">
        <w:rPr>
          <w:sz w:val="18"/>
          <w:szCs w:val="18"/>
          <w:lang w:val="en-US"/>
        </w:rPr>
        <w:tab/>
      </w:r>
      <w:r w:rsidR="00C24C97" w:rsidRPr="00B474C4">
        <w:rPr>
          <w:b/>
          <w:sz w:val="28"/>
          <w:szCs w:val="18"/>
          <w:lang w:val="en-US"/>
        </w:rPr>
        <w:t>Do not miss out on this opportunity!</w:t>
      </w:r>
    </w:p>
    <w:p w:rsidR="00FA4F10" w:rsidRDefault="004065B5" w:rsidP="002E4F55">
      <w:pPr>
        <w:spacing w:after="0"/>
        <w:rPr>
          <w:sz w:val="28"/>
          <w:szCs w:val="28"/>
          <w:lang w:val="en-US"/>
        </w:rPr>
      </w:pPr>
      <w:r>
        <w:rPr>
          <w:sz w:val="18"/>
          <w:szCs w:val="18"/>
          <w:lang w:val="en-US"/>
        </w:rPr>
        <w:tab/>
      </w:r>
      <w:r>
        <w:rPr>
          <w:sz w:val="18"/>
          <w:szCs w:val="18"/>
          <w:lang w:val="en-US"/>
        </w:rPr>
        <w:tab/>
      </w:r>
      <w:r>
        <w:rPr>
          <w:sz w:val="18"/>
          <w:szCs w:val="18"/>
          <w:lang w:val="en-US"/>
        </w:rPr>
        <w:tab/>
      </w:r>
      <w:r w:rsidR="00C24C97" w:rsidRPr="008E2AC5">
        <w:rPr>
          <w:sz w:val="28"/>
          <w:szCs w:val="28"/>
          <w:lang w:val="en-US"/>
        </w:rPr>
        <w:t>For registration and more information on the course please contact:</w:t>
      </w:r>
    </w:p>
    <w:p w:rsidR="00C24C97" w:rsidRPr="00FA4F10" w:rsidRDefault="00FA4F10" w:rsidP="002E4F55">
      <w:pPr>
        <w:spacing w:after="0"/>
        <w:rPr>
          <w:rStyle w:val="Hyperlink"/>
          <w:color w:val="auto"/>
          <w:sz w:val="28"/>
          <w:szCs w:val="28"/>
          <w:u w:val="none"/>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51.85pt;margin-top:12.2pt;width:106.6pt;height:37.05pt;z-index:-251655680;mso-position-horizontal-relative:text;mso-position-vertical-relative:text;mso-width-relative:page;mso-height-relative:page" wrapcoords="9081 3439 4410 5051 747 5266 710 5910 1383 6878 1383 15475 934 16334 710 16872 710 17409 9492 18913 10800 18913 710 19451 710 20955 20217 20955 20255 20633 20442 19451 10800 18913 18311 17301 18536 17194 19619 15797 19657 15475 20105 13755 20292 12036 20367 10316 20292 8597 20068 7415 20030 5481 18349 5266 9903 5158 9305 3439 9081 3439">
            <v:imagedata r:id="rId11" o:title="ISCRD_Transparent_Final Logo"/>
            <w10:wrap type="tight"/>
          </v:shape>
        </w:pict>
      </w:r>
      <w:r w:rsidR="00C24C97">
        <w:rPr>
          <w:sz w:val="28"/>
          <w:szCs w:val="28"/>
          <w:lang w:val="en-US"/>
        </w:rPr>
        <w:tab/>
      </w:r>
      <w:r w:rsidR="00C24C97">
        <w:rPr>
          <w:sz w:val="28"/>
          <w:szCs w:val="28"/>
          <w:lang w:val="en-US"/>
        </w:rPr>
        <w:tab/>
      </w:r>
      <w:r w:rsidR="00C24C97">
        <w:rPr>
          <w:sz w:val="28"/>
          <w:szCs w:val="28"/>
          <w:lang w:val="en-US"/>
        </w:rPr>
        <w:tab/>
      </w:r>
      <w:r w:rsidR="00C24C97">
        <w:rPr>
          <w:sz w:val="28"/>
          <w:szCs w:val="28"/>
          <w:lang w:val="en-US"/>
        </w:rPr>
        <w:tab/>
      </w:r>
      <w:r w:rsidR="00C24C97">
        <w:rPr>
          <w:sz w:val="28"/>
          <w:szCs w:val="28"/>
          <w:lang w:val="en-US"/>
        </w:rPr>
        <w:tab/>
      </w:r>
      <w:hyperlink r:id="rId12" w:history="1">
        <w:r w:rsidR="00C24C97" w:rsidRPr="008E2AC5">
          <w:rPr>
            <w:rStyle w:val="Hyperlink"/>
            <w:sz w:val="28"/>
            <w:szCs w:val="28"/>
            <w:lang w:val="en-US"/>
          </w:rPr>
          <w:t>administration@arbitration-adr.org</w:t>
        </w:r>
      </w:hyperlink>
    </w:p>
    <w:p w:rsidR="004065B5" w:rsidRPr="00924AF2" w:rsidRDefault="004065B5" w:rsidP="002E4F55">
      <w:pPr>
        <w:spacing w:after="0"/>
        <w:rPr>
          <w:sz w:val="18"/>
          <w:szCs w:val="18"/>
          <w:lang w:val="en-US"/>
        </w:rPr>
      </w:pPr>
      <w:r>
        <w:rPr>
          <w:sz w:val="18"/>
          <w:szCs w:val="18"/>
          <w:lang w:val="en-US"/>
        </w:rPr>
        <w:tab/>
      </w:r>
      <w:r w:rsidR="00FA4F10" w:rsidRPr="00FA4F10">
        <w:rPr>
          <w:b/>
          <w:sz w:val="18"/>
          <w:szCs w:val="18"/>
          <w:lang w:val="en-US"/>
        </w:rPr>
        <w:t>Cyprus branch</w:t>
      </w:r>
      <w:r>
        <w:rPr>
          <w:sz w:val="18"/>
          <w:szCs w:val="18"/>
          <w:lang w:val="en-US"/>
        </w:rPr>
        <w:tab/>
      </w:r>
      <w:r>
        <w:rPr>
          <w:sz w:val="18"/>
          <w:szCs w:val="18"/>
          <w:lang w:val="en-US"/>
        </w:rPr>
        <w:tab/>
      </w:r>
      <w:r>
        <w:rPr>
          <w:sz w:val="18"/>
          <w:szCs w:val="18"/>
          <w:lang w:val="en-US"/>
        </w:rPr>
        <w:tab/>
      </w:r>
      <w:r>
        <w:rPr>
          <w:sz w:val="18"/>
          <w:szCs w:val="18"/>
          <w:lang w:val="en-US"/>
        </w:rPr>
        <w:tab/>
      </w:r>
      <w:r>
        <w:rPr>
          <w:sz w:val="18"/>
          <w:szCs w:val="18"/>
          <w:lang w:val="en-US"/>
        </w:rPr>
        <w:tab/>
      </w:r>
      <w:r>
        <w:rPr>
          <w:sz w:val="18"/>
          <w:szCs w:val="18"/>
          <w:lang w:val="en-US"/>
        </w:rPr>
        <w:tab/>
      </w:r>
      <w:r>
        <w:rPr>
          <w:sz w:val="18"/>
          <w:szCs w:val="18"/>
          <w:lang w:val="en-US"/>
        </w:rPr>
        <w:tab/>
      </w:r>
      <w:r w:rsidR="00D60265">
        <w:rPr>
          <w:sz w:val="18"/>
          <w:szCs w:val="18"/>
          <w:lang w:val="en-US"/>
        </w:rPr>
        <w:tab/>
      </w:r>
      <w:r w:rsidR="00D60265">
        <w:rPr>
          <w:sz w:val="18"/>
          <w:szCs w:val="18"/>
          <w:lang w:val="en-US"/>
        </w:rPr>
        <w:tab/>
      </w:r>
      <w:r w:rsidRPr="008E2AC5">
        <w:rPr>
          <w:sz w:val="28"/>
          <w:szCs w:val="28"/>
          <w:lang w:val="en-US"/>
        </w:rPr>
        <w:t>+32 2 643 33 07</w:t>
      </w:r>
    </w:p>
    <w:sectPr w:rsidR="004065B5" w:rsidRPr="00924AF2" w:rsidSect="00C24C97">
      <w:pgSz w:w="16838" w:h="11906" w:orient="landscape"/>
      <w:pgMar w:top="1134"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CA0"/>
    <w:rsid w:val="000B7883"/>
    <w:rsid w:val="00131CA0"/>
    <w:rsid w:val="002605CE"/>
    <w:rsid w:val="002E4F55"/>
    <w:rsid w:val="004065B5"/>
    <w:rsid w:val="008E2AC5"/>
    <w:rsid w:val="00924AF2"/>
    <w:rsid w:val="00963613"/>
    <w:rsid w:val="009919E6"/>
    <w:rsid w:val="009A235E"/>
    <w:rsid w:val="00A9211D"/>
    <w:rsid w:val="00B474C4"/>
    <w:rsid w:val="00C24C97"/>
    <w:rsid w:val="00D60265"/>
    <w:rsid w:val="00DB6301"/>
    <w:rsid w:val="00E05332"/>
    <w:rsid w:val="00FA4F10"/>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726CE6"/>
  <w15:chartTrackingRefBased/>
  <w15:docId w15:val="{CD3209A5-3A8B-421A-A847-5F2889782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1CA0"/>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DefaultParagraphFont"/>
    <w:uiPriority w:val="99"/>
    <w:unhideWhenUsed/>
    <w:rsid w:val="00131C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administration@arbitration-adr.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DDA0D-A0F4-4E0F-8925-58DED0574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86</Words>
  <Characters>477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BC11</dc:creator>
  <cp:keywords/>
  <dc:description/>
  <cp:lastModifiedBy>AIA</cp:lastModifiedBy>
  <cp:revision>3</cp:revision>
  <dcterms:created xsi:type="dcterms:W3CDTF">2016-11-22T13:12:00Z</dcterms:created>
  <dcterms:modified xsi:type="dcterms:W3CDTF">2016-11-22T16:16:00Z</dcterms:modified>
</cp:coreProperties>
</file>